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50E54" w14:textId="5C7C3A9C" w:rsidR="002B71D9" w:rsidRPr="00D4067A" w:rsidRDefault="00F44D00" w:rsidP="003615A7">
      <w:pPr>
        <w:pStyle w:val="Heading1"/>
        <w:spacing w:before="1440"/>
        <w:rPr>
          <w:rFonts w:ascii="Arial Narrow" w:hAnsi="Arial Narrow"/>
          <w:lang w:val="fr-FR"/>
        </w:rPr>
      </w:pPr>
      <w:r>
        <w:rPr>
          <w:rFonts w:ascii="Arial Narrow" w:hAnsi="Arial Narrow" w:cs="Arial"/>
          <w:color w:val="44546A"/>
        </w:rPr>
        <w:drawing>
          <wp:anchor distT="0" distB="0" distL="114300" distR="114300" simplePos="0" relativeHeight="251658240" behindDoc="0" locked="0" layoutInCell="1" allowOverlap="1" wp14:anchorId="15DC514F" wp14:editId="1518ABBB">
            <wp:simplePos x="0" y="0"/>
            <wp:positionH relativeFrom="page">
              <wp:posOffset>4972050</wp:posOffset>
            </wp:positionH>
            <wp:positionV relativeFrom="paragraph">
              <wp:posOffset>201930</wp:posOffset>
            </wp:positionV>
            <wp:extent cx="1974850" cy="185420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21712" r="9189"/>
                    <a:stretch/>
                  </pic:blipFill>
                  <pic:spPr bwMode="auto">
                    <a:xfrm>
                      <a:off x="0" y="0"/>
                      <a:ext cx="1974850" cy="1854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073AB" w:rsidRPr="00D4067A">
        <w:rPr>
          <w:rFonts w:ascii="Arial Narrow" w:hAnsi="Arial Narrow"/>
          <w:lang w:val="fr-FR"/>
        </w:rPr>
        <w:t>Ruxandra Draghia-Akli</w:t>
      </w:r>
      <w:r w:rsidR="004B31CF" w:rsidRPr="00D4067A">
        <w:rPr>
          <w:rFonts w:ascii="Arial Narrow" w:hAnsi="Arial Narrow"/>
          <w:lang w:val="fr-FR"/>
        </w:rPr>
        <w:t>, M.D.,Ph.D.</w:t>
      </w:r>
    </w:p>
    <w:p w14:paraId="2EC6F82F" w14:textId="00CBEA1F" w:rsidR="00F678E4" w:rsidRPr="003F2456" w:rsidRDefault="00F678E4" w:rsidP="00F678E4">
      <w:pPr>
        <w:rPr>
          <w:rFonts w:ascii="Arial Narrow" w:hAnsi="Arial Narrow"/>
          <w:b/>
          <w:noProof/>
          <w:sz w:val="23"/>
          <w:szCs w:val="23"/>
        </w:rPr>
      </w:pPr>
      <w:r w:rsidRPr="003F2456">
        <w:rPr>
          <w:rFonts w:ascii="Arial Narrow" w:hAnsi="Arial Narrow"/>
          <w:b/>
          <w:noProof/>
          <w:sz w:val="23"/>
          <w:szCs w:val="23"/>
        </w:rPr>
        <w:t>Global Head, Johnson &amp; Johnson Global Public Health R&amp;D</w:t>
      </w:r>
      <w:r w:rsidR="00781805" w:rsidRPr="003F2456">
        <w:rPr>
          <w:rFonts w:ascii="Arial Narrow" w:hAnsi="Arial Narrow"/>
          <w:b/>
          <w:noProof/>
          <w:sz w:val="23"/>
          <w:szCs w:val="23"/>
        </w:rPr>
        <w:t xml:space="preserve">  </w:t>
      </w:r>
      <w:r w:rsidR="003F2456">
        <w:rPr>
          <w:rFonts w:ascii="Arial Narrow" w:hAnsi="Arial Narrow"/>
          <w:b/>
          <w:noProof/>
          <w:sz w:val="23"/>
          <w:szCs w:val="23"/>
        </w:rPr>
        <w:t xml:space="preserve"> </w:t>
      </w:r>
    </w:p>
    <w:p w14:paraId="40A4CCDC" w14:textId="78FFBEF1" w:rsidR="00400507" w:rsidRPr="005A53C1" w:rsidRDefault="00400507" w:rsidP="00400507">
      <w:pPr>
        <w:rPr>
          <w:rFonts w:ascii="Arial Narrow" w:hAnsi="Arial Narrow"/>
          <w:sz w:val="23"/>
          <w:szCs w:val="23"/>
        </w:rPr>
      </w:pPr>
      <w:r w:rsidRPr="005A53C1">
        <w:rPr>
          <w:rFonts w:ascii="Arial Narrow" w:hAnsi="Arial Narrow"/>
          <w:b/>
          <w:bCs/>
          <w:sz w:val="23"/>
          <w:szCs w:val="23"/>
        </w:rPr>
        <w:t>Ruxandra Draghia-Akli</w:t>
      </w:r>
      <w:r w:rsidRPr="005A53C1">
        <w:rPr>
          <w:rFonts w:ascii="Arial Narrow" w:hAnsi="Arial Narrow"/>
          <w:sz w:val="23"/>
          <w:szCs w:val="23"/>
        </w:rPr>
        <w:t xml:space="preserve">, is Global Head, Johnson &amp; Johnson Global Public Health R&amp;D, where her and her team advance global public health into the next era of innovation through discovery, development, and technology capabilities. She accelerates GPH’s end-to-end strategy by collaborating with teams across Johnson &amp; Johnson on assets with application in global public health settings. Under her leadership, GPH R&amp;D adds value and generates new external innovation opportunities through our J&amp;J </w:t>
      </w:r>
      <w:r w:rsidR="006574CB">
        <w:rPr>
          <w:rFonts w:ascii="Arial Narrow" w:hAnsi="Arial Narrow"/>
          <w:sz w:val="23"/>
          <w:szCs w:val="23"/>
        </w:rPr>
        <w:t xml:space="preserve">Centers for Global Health </w:t>
      </w:r>
      <w:r w:rsidRPr="005A53C1">
        <w:rPr>
          <w:rFonts w:ascii="Arial Narrow" w:hAnsi="Arial Narrow"/>
          <w:sz w:val="23"/>
          <w:szCs w:val="23"/>
        </w:rPr>
        <w:t xml:space="preserve">Discovery and </w:t>
      </w:r>
      <w:r w:rsidR="006574CB">
        <w:rPr>
          <w:rFonts w:ascii="Arial Narrow" w:hAnsi="Arial Narrow"/>
          <w:sz w:val="23"/>
          <w:szCs w:val="23"/>
        </w:rPr>
        <w:t xml:space="preserve">other external </w:t>
      </w:r>
      <w:r w:rsidRPr="005A53C1">
        <w:rPr>
          <w:rFonts w:ascii="Arial Narrow" w:hAnsi="Arial Narrow"/>
          <w:sz w:val="23"/>
          <w:szCs w:val="23"/>
        </w:rPr>
        <w:t>partners</w:t>
      </w:r>
      <w:r w:rsidR="006574CB">
        <w:rPr>
          <w:rFonts w:ascii="Arial Narrow" w:hAnsi="Arial Narrow"/>
          <w:sz w:val="23"/>
          <w:szCs w:val="23"/>
        </w:rPr>
        <w:t>hips</w:t>
      </w:r>
      <w:r w:rsidRPr="005A53C1">
        <w:rPr>
          <w:rFonts w:ascii="Arial Narrow" w:hAnsi="Arial Narrow"/>
          <w:sz w:val="23"/>
          <w:szCs w:val="23"/>
        </w:rPr>
        <w:t>.</w:t>
      </w:r>
    </w:p>
    <w:p w14:paraId="0D53FDE0" w14:textId="142AF073" w:rsidR="00400507" w:rsidRPr="005A53C1" w:rsidRDefault="00400507" w:rsidP="00400507">
      <w:pPr>
        <w:rPr>
          <w:rFonts w:ascii="Arial Narrow" w:hAnsi="Arial Narrow"/>
          <w:sz w:val="23"/>
          <w:szCs w:val="23"/>
        </w:rPr>
      </w:pPr>
      <w:r w:rsidRPr="005A53C1">
        <w:rPr>
          <w:rFonts w:ascii="Arial Narrow" w:hAnsi="Arial Narrow"/>
          <w:sz w:val="23"/>
          <w:szCs w:val="23"/>
        </w:rPr>
        <w:t xml:space="preserve">Ruxandra is a cross-sector leader with experience in industry, government, and academia. She led Medical and Scientific Affairs for vaccines at Merck, and she worked for the European Commission, first as Director and later as Deputy Director General, overseeing </w:t>
      </w:r>
      <w:r w:rsidR="00342D91" w:rsidRPr="005A53C1">
        <w:rPr>
          <w:rFonts w:ascii="Arial Narrow" w:hAnsi="Arial Narrow"/>
          <w:sz w:val="23"/>
          <w:szCs w:val="23"/>
        </w:rPr>
        <w:t>research and innovation</w:t>
      </w:r>
      <w:r w:rsidR="00342D91">
        <w:rPr>
          <w:rFonts w:ascii="Arial Narrow" w:hAnsi="Arial Narrow"/>
          <w:sz w:val="23"/>
          <w:szCs w:val="23"/>
        </w:rPr>
        <w:t xml:space="preserve"> </w:t>
      </w:r>
      <w:r w:rsidRPr="005A53C1">
        <w:rPr>
          <w:rFonts w:ascii="Arial Narrow" w:hAnsi="Arial Narrow"/>
          <w:sz w:val="23"/>
          <w:szCs w:val="23"/>
        </w:rPr>
        <w:t>programmatic, legislative,</w:t>
      </w:r>
      <w:r w:rsidR="00342D91">
        <w:rPr>
          <w:rFonts w:ascii="Arial Narrow" w:hAnsi="Arial Narrow"/>
          <w:sz w:val="23"/>
          <w:szCs w:val="23"/>
        </w:rPr>
        <w:t xml:space="preserve"> and</w:t>
      </w:r>
      <w:r w:rsidRPr="005A53C1">
        <w:rPr>
          <w:rFonts w:ascii="Arial Narrow" w:hAnsi="Arial Narrow"/>
          <w:sz w:val="23"/>
          <w:szCs w:val="23"/>
        </w:rPr>
        <w:t xml:space="preserve"> </w:t>
      </w:r>
      <w:r w:rsidR="00D4067A">
        <w:rPr>
          <w:rFonts w:ascii="Arial Narrow" w:hAnsi="Arial Narrow"/>
          <w:sz w:val="23"/>
          <w:szCs w:val="23"/>
        </w:rPr>
        <w:t>financial</w:t>
      </w:r>
      <w:r w:rsidR="00342D91">
        <w:rPr>
          <w:rFonts w:ascii="Arial Narrow" w:hAnsi="Arial Narrow"/>
          <w:sz w:val="23"/>
          <w:szCs w:val="23"/>
        </w:rPr>
        <w:t xml:space="preserve"> initiatives,</w:t>
      </w:r>
      <w:r w:rsidRPr="005A53C1">
        <w:rPr>
          <w:rFonts w:ascii="Arial Narrow" w:hAnsi="Arial Narrow"/>
          <w:sz w:val="23"/>
          <w:szCs w:val="23"/>
        </w:rPr>
        <w:t xml:space="preserve"> </w:t>
      </w:r>
      <w:r w:rsidR="00342D91">
        <w:rPr>
          <w:rFonts w:ascii="Arial Narrow" w:hAnsi="Arial Narrow"/>
          <w:sz w:val="23"/>
          <w:szCs w:val="23"/>
        </w:rPr>
        <w:t>leading</w:t>
      </w:r>
      <w:r w:rsidR="00D4067A">
        <w:rPr>
          <w:rFonts w:ascii="Arial Narrow" w:hAnsi="Arial Narrow"/>
          <w:sz w:val="23"/>
          <w:szCs w:val="23"/>
        </w:rPr>
        <w:t xml:space="preserve"> public-private partnerships, global </w:t>
      </w:r>
      <w:r w:rsidR="00342D91">
        <w:rPr>
          <w:rFonts w:ascii="Arial Narrow" w:hAnsi="Arial Narrow"/>
          <w:sz w:val="23"/>
          <w:szCs w:val="23"/>
        </w:rPr>
        <w:t>programs and</w:t>
      </w:r>
      <w:r w:rsidR="00D4067A">
        <w:rPr>
          <w:rFonts w:ascii="Arial Narrow" w:hAnsi="Arial Narrow"/>
          <w:sz w:val="23"/>
          <w:szCs w:val="23"/>
        </w:rPr>
        <w:t xml:space="preserve"> consortia, and </w:t>
      </w:r>
      <w:r w:rsidR="00342D91">
        <w:rPr>
          <w:rFonts w:ascii="Arial Narrow" w:hAnsi="Arial Narrow"/>
          <w:sz w:val="23"/>
          <w:szCs w:val="23"/>
        </w:rPr>
        <w:t xml:space="preserve">development of </w:t>
      </w:r>
      <w:r w:rsidR="00D4067A">
        <w:rPr>
          <w:rFonts w:ascii="Arial Narrow" w:hAnsi="Arial Narrow"/>
          <w:sz w:val="23"/>
          <w:szCs w:val="23"/>
        </w:rPr>
        <w:t xml:space="preserve">novel research financial instruments, </w:t>
      </w:r>
      <w:r w:rsidRPr="005A53C1">
        <w:rPr>
          <w:rFonts w:ascii="Arial Narrow" w:hAnsi="Arial Narrow"/>
          <w:sz w:val="23"/>
          <w:szCs w:val="23"/>
        </w:rPr>
        <w:t xml:space="preserve">while contributing to the Commission’s strategy for improving public health. </w:t>
      </w:r>
      <w:r w:rsidR="006574CB">
        <w:rPr>
          <w:rFonts w:ascii="Arial Narrow" w:hAnsi="Arial Narrow"/>
          <w:sz w:val="23"/>
          <w:szCs w:val="23"/>
        </w:rPr>
        <w:t xml:space="preserve">Ruxandra has a track record of unlocking innovation in biotechnology </w:t>
      </w:r>
      <w:r w:rsidR="00EF3957">
        <w:rPr>
          <w:rFonts w:ascii="Arial Narrow" w:hAnsi="Arial Narrow"/>
          <w:sz w:val="23"/>
          <w:szCs w:val="23"/>
        </w:rPr>
        <w:t>as both a founder and head of research at</w:t>
      </w:r>
      <w:r w:rsidR="006574CB">
        <w:rPr>
          <w:rFonts w:ascii="Arial Narrow" w:hAnsi="Arial Narrow"/>
          <w:sz w:val="23"/>
          <w:szCs w:val="23"/>
        </w:rPr>
        <w:t xml:space="preserve"> </w:t>
      </w:r>
      <w:r w:rsidR="006574CB" w:rsidRPr="000B0537">
        <w:rPr>
          <w:rFonts w:ascii="Arial Narrow" w:hAnsi="Arial Narrow"/>
          <w:sz w:val="23"/>
          <w:szCs w:val="23"/>
        </w:rPr>
        <w:t>ADViSYS, Inc</w:t>
      </w:r>
      <w:r w:rsidR="00EF3957">
        <w:rPr>
          <w:rFonts w:ascii="Arial Narrow" w:hAnsi="Arial Narrow"/>
          <w:sz w:val="23"/>
          <w:szCs w:val="23"/>
        </w:rPr>
        <w:t>. and VGX Pharmaceuticals</w:t>
      </w:r>
      <w:r w:rsidR="00D4067A">
        <w:rPr>
          <w:rFonts w:ascii="Arial Narrow" w:hAnsi="Arial Narrow"/>
          <w:sz w:val="23"/>
          <w:szCs w:val="23"/>
        </w:rPr>
        <w:t xml:space="preserve"> (now </w:t>
      </w:r>
      <w:proofErr w:type="spellStart"/>
      <w:r w:rsidR="00D4067A">
        <w:rPr>
          <w:rFonts w:ascii="Arial Narrow" w:hAnsi="Arial Narrow"/>
          <w:sz w:val="23"/>
          <w:szCs w:val="23"/>
        </w:rPr>
        <w:t>Inovio</w:t>
      </w:r>
      <w:proofErr w:type="spellEnd"/>
      <w:r w:rsidR="00D4067A">
        <w:rPr>
          <w:rFonts w:ascii="Arial Narrow" w:hAnsi="Arial Narrow"/>
          <w:sz w:val="23"/>
          <w:szCs w:val="23"/>
        </w:rPr>
        <w:t xml:space="preserve"> Pharmaceuticals)</w:t>
      </w:r>
      <w:r w:rsidR="00EF3957">
        <w:rPr>
          <w:rFonts w:ascii="Arial Narrow" w:hAnsi="Arial Narrow"/>
          <w:sz w:val="23"/>
          <w:szCs w:val="23"/>
        </w:rPr>
        <w:t xml:space="preserve">. </w:t>
      </w:r>
    </w:p>
    <w:p w14:paraId="4BE1ADD3" w14:textId="251C5B3A" w:rsidR="002B71D9" w:rsidRDefault="00400507" w:rsidP="00400507">
      <w:pPr>
        <w:rPr>
          <w:rFonts w:ascii="Arial Narrow" w:hAnsi="Arial Narrow"/>
          <w:sz w:val="23"/>
          <w:szCs w:val="23"/>
        </w:rPr>
      </w:pPr>
      <w:r w:rsidRPr="005A53C1">
        <w:rPr>
          <w:rFonts w:ascii="Arial Narrow" w:hAnsi="Arial Narrow"/>
          <w:sz w:val="23"/>
          <w:szCs w:val="23"/>
        </w:rPr>
        <w:t xml:space="preserve">Ruxandra holds a M.D. from Carol Davila University, Romania, and a Ph.D. in human genetics from the Romanian Academy of Medical Sciences. She undertook doctoral training at University Rene Descartes in Paris, France and a postdoctoral training at Baylor College of Medicine, Houston, Texas, with a focus on </w:t>
      </w:r>
      <w:r w:rsidR="00342D91">
        <w:rPr>
          <w:rFonts w:ascii="Arial Narrow" w:hAnsi="Arial Narrow"/>
          <w:sz w:val="23"/>
          <w:szCs w:val="23"/>
        </w:rPr>
        <w:t xml:space="preserve">rare diseases, </w:t>
      </w:r>
      <w:r w:rsidRPr="005A53C1">
        <w:rPr>
          <w:rFonts w:ascii="Arial Narrow" w:hAnsi="Arial Narrow"/>
          <w:sz w:val="23"/>
          <w:szCs w:val="23"/>
        </w:rPr>
        <w:t>molecular biology, gene therapy and novel vaccines. Ruxandra has authored and co-authored more than 100 papers and holds over 100 patents.</w:t>
      </w:r>
    </w:p>
    <w:p w14:paraId="3E8B6020" w14:textId="03F372BC" w:rsidR="00F44D00" w:rsidRDefault="00F44D00" w:rsidP="00400507">
      <w:pPr>
        <w:rPr>
          <w:rFonts w:ascii="Arial Narrow" w:hAnsi="Arial Narrow"/>
          <w:sz w:val="23"/>
          <w:szCs w:val="23"/>
        </w:rPr>
      </w:pPr>
    </w:p>
    <w:p w14:paraId="2D85583C" w14:textId="6F96C9A4" w:rsidR="00F44D00" w:rsidRDefault="00F44D00" w:rsidP="00400507">
      <w:pPr>
        <w:rPr>
          <w:rFonts w:ascii="Arial Narrow" w:hAnsi="Arial Narrow"/>
          <w:sz w:val="23"/>
          <w:szCs w:val="23"/>
        </w:rPr>
      </w:pPr>
    </w:p>
    <w:p w14:paraId="06C27C3D" w14:textId="315A72B3" w:rsidR="00F44D00" w:rsidRPr="005A53C1" w:rsidRDefault="00F44D00" w:rsidP="00400507">
      <w:pPr>
        <w:rPr>
          <w:rFonts w:ascii="Arial Narrow" w:hAnsi="Arial Narrow" w:cs="Arial"/>
          <w:color w:val="44546A"/>
        </w:rPr>
      </w:pPr>
    </w:p>
    <w:sectPr w:rsidR="00F44D00" w:rsidRPr="005A53C1" w:rsidSect="008B4545">
      <w:footerReference w:type="even" r:id="rId12"/>
      <w:footerReference w:type="default" r:id="rId13"/>
      <w:pgSz w:w="12240" w:h="15840"/>
      <w:pgMar w:top="142" w:right="1296" w:bottom="432" w:left="936"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3942E" w14:textId="77777777" w:rsidR="00B767FC" w:rsidRDefault="00B767FC" w:rsidP="004368EB">
      <w:r>
        <w:separator/>
      </w:r>
    </w:p>
    <w:p w14:paraId="7A386ADF" w14:textId="77777777" w:rsidR="00B767FC" w:rsidRDefault="00B767FC" w:rsidP="004368EB"/>
  </w:endnote>
  <w:endnote w:type="continuationSeparator" w:id="0">
    <w:p w14:paraId="0DDD7149" w14:textId="77777777" w:rsidR="00B767FC" w:rsidRDefault="00B767FC" w:rsidP="004368EB">
      <w:r>
        <w:continuationSeparator/>
      </w:r>
    </w:p>
    <w:p w14:paraId="034FB006" w14:textId="77777777" w:rsidR="00B767FC" w:rsidRDefault="00B767FC" w:rsidP="004368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4159" w14:textId="77777777" w:rsidR="00CB0A1C" w:rsidRDefault="00CB0A1C" w:rsidP="004368E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2E52F0F" w14:textId="77777777" w:rsidR="00CB0A1C" w:rsidRDefault="00CB0A1C" w:rsidP="004368EB">
    <w:pPr>
      <w:pStyle w:val="Footer"/>
    </w:pPr>
  </w:p>
  <w:p w14:paraId="6F057C99" w14:textId="77777777" w:rsidR="00F57A79" w:rsidRDefault="00F57A79" w:rsidP="004368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A8195" w14:textId="61FC85C8" w:rsidR="00553DFC" w:rsidRPr="00A5156E" w:rsidRDefault="00915480" w:rsidP="004368EB">
    <w:pPr>
      <w:pStyle w:val="Footer"/>
    </w:pPr>
    <w:r w:rsidRPr="00A5156E">
      <w:rPr>
        <w:noProof/>
      </w:rPr>
      <mc:AlternateContent>
        <mc:Choice Requires="wps">
          <w:drawing>
            <wp:anchor distT="0" distB="0" distL="114300" distR="114300" simplePos="0" relativeHeight="251668992" behindDoc="1" locked="0" layoutInCell="1" allowOverlap="1" wp14:anchorId="7E122A9A" wp14:editId="2FA53E2C">
              <wp:simplePos x="0" y="0"/>
              <wp:positionH relativeFrom="column">
                <wp:posOffset>-903605</wp:posOffset>
              </wp:positionH>
              <wp:positionV relativeFrom="paragraph">
                <wp:posOffset>-269240</wp:posOffset>
              </wp:positionV>
              <wp:extent cx="858520" cy="7751445"/>
              <wp:effectExtent l="7937" t="0" r="0" b="0"/>
              <wp:wrapNone/>
              <wp:docPr id="10" name="Rectangle 10"/>
              <wp:cNvGraphicFramePr/>
              <a:graphic xmlns:a="http://schemas.openxmlformats.org/drawingml/2006/main">
                <a:graphicData uri="http://schemas.microsoft.com/office/word/2010/wordprocessingShape">
                  <wps:wsp>
                    <wps:cNvSpPr/>
                    <wps:spPr>
                      <a:xfrm rot="5400000">
                        <a:off x="0" y="0"/>
                        <a:ext cx="858520" cy="7751445"/>
                      </a:xfrm>
                      <a:prstGeom prst="rect">
                        <a:avLst/>
                      </a:prstGeom>
                      <a:solidFill>
                        <a:srgbClr val="E2E2E2"/>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67DC1" id="Rectangle 10" o:spid="_x0000_s1026" style="position:absolute;margin-left:-71.15pt;margin-top:-21.2pt;width:67.6pt;height:610.35pt;rotation:9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" fillcolor="#e2e2e2" stroked="f"/>
          </w:pict>
        </mc:Fallback>
      </mc:AlternateContent>
    </w:r>
  </w:p>
  <w:p w14:paraId="24E139A0" w14:textId="06EE5809" w:rsidR="00DD332C" w:rsidRPr="00CB0A1C" w:rsidRDefault="00DD332C" w:rsidP="00DD332C">
    <w:pPr>
      <w:pStyle w:val="FooterPage"/>
      <w:framePr w:wrap="around" w:y="117"/>
      <w:rPr>
        <w:rStyle w:val="PageNumber"/>
      </w:rPr>
    </w:pPr>
    <w:r w:rsidRPr="00CB0A1C">
      <w:rPr>
        <w:rStyle w:val="PageNumber"/>
      </w:rPr>
      <w:t xml:space="preserve"> </w:t>
    </w:r>
    <w:r w:rsidRPr="00CB0A1C">
      <w:rPr>
        <w:rStyle w:val="PageNumber"/>
      </w:rPr>
      <w:fldChar w:fldCharType="begin"/>
    </w:r>
    <w:r w:rsidRPr="00CB0A1C">
      <w:rPr>
        <w:rStyle w:val="PageNumber"/>
      </w:rPr>
      <w:instrText xml:space="preserve">PAGE  </w:instrText>
    </w:r>
    <w:r w:rsidRPr="00CB0A1C">
      <w:rPr>
        <w:rStyle w:val="PageNumber"/>
      </w:rPr>
      <w:fldChar w:fldCharType="separate"/>
    </w:r>
    <w:r w:rsidR="008822AC">
      <w:rPr>
        <w:rStyle w:val="PageNumber"/>
        <w:noProof/>
      </w:rPr>
      <w:t>1</w:t>
    </w:r>
    <w:r w:rsidRPr="00CB0A1C">
      <w:rPr>
        <w:rStyle w:val="PageNumber"/>
      </w:rPr>
      <w:fldChar w:fldCharType="end"/>
    </w:r>
  </w:p>
  <w:p w14:paraId="76F3F17D" w14:textId="5EDDE7C5" w:rsidR="00F57A79" w:rsidRDefault="00F57A79" w:rsidP="004368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41BAA" w14:textId="77777777" w:rsidR="00B767FC" w:rsidRDefault="00B767FC" w:rsidP="004368EB">
      <w:r>
        <w:separator/>
      </w:r>
    </w:p>
    <w:p w14:paraId="2065FC89" w14:textId="77777777" w:rsidR="00B767FC" w:rsidRDefault="00B767FC" w:rsidP="004368EB"/>
  </w:footnote>
  <w:footnote w:type="continuationSeparator" w:id="0">
    <w:p w14:paraId="26FD8B8C" w14:textId="77777777" w:rsidR="00B767FC" w:rsidRDefault="00B767FC" w:rsidP="004368EB">
      <w:r>
        <w:continuationSeparator/>
      </w:r>
    </w:p>
    <w:p w14:paraId="67DF4995" w14:textId="77777777" w:rsidR="00B767FC" w:rsidRDefault="00B767FC" w:rsidP="004368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5A2C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172702D"/>
    <w:multiLevelType w:val="hybridMultilevel"/>
    <w:tmpl w:val="50B47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751E7"/>
    <w:multiLevelType w:val="multilevel"/>
    <w:tmpl w:val="A5A2C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 w15:restartNumberingAfterBreak="0">
    <w:nsid w:val="2CE62FB1"/>
    <w:multiLevelType w:val="hybridMultilevel"/>
    <w:tmpl w:val="D0EEA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3657D"/>
    <w:multiLevelType w:val="hybridMultilevel"/>
    <w:tmpl w:val="6554B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Symbol" w:hAnsi="Symbol"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Symbol" w:hAnsi="Symbol" w:hint="default"/>
      </w:rPr>
    </w:lvl>
  </w:abstractNum>
  <w:abstractNum w:abstractNumId="6" w15:restartNumberingAfterBreak="0">
    <w:nsid w:val="43EC6EBD"/>
    <w:multiLevelType w:val="hybridMultilevel"/>
    <w:tmpl w:val="3D6A91E6"/>
    <w:lvl w:ilvl="0" w:tplc="CE6241DE">
      <w:start w:val="1"/>
      <w:numFmt w:val="bullet"/>
      <w:lvlText w:val=""/>
      <w:lvlJc w:val="left"/>
      <w:pPr>
        <w:ind w:left="1080" w:hanging="360"/>
      </w:pPr>
      <w:rPr>
        <w:rFonts w:ascii="Symbol" w:hAnsi="Symbol" w:hint="default"/>
        <w:color w:val="EB031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7D5E0A"/>
    <w:multiLevelType w:val="hybridMultilevel"/>
    <w:tmpl w:val="F266D4E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581B5772"/>
    <w:multiLevelType w:val="multilevel"/>
    <w:tmpl w:val="F266D4E6"/>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hint="default"/>
      </w:rPr>
    </w:lvl>
    <w:lvl w:ilvl="8">
      <w:start w:val="1"/>
      <w:numFmt w:val="bullet"/>
      <w:lvlText w:val=""/>
      <w:lvlJc w:val="left"/>
      <w:pPr>
        <w:ind w:left="6210" w:hanging="360"/>
      </w:pPr>
      <w:rPr>
        <w:rFonts w:ascii="Wingdings" w:hAnsi="Wingdings" w:hint="default"/>
      </w:rPr>
    </w:lvl>
  </w:abstractNum>
  <w:abstractNum w:abstractNumId="9" w15:restartNumberingAfterBreak="0">
    <w:nsid w:val="68B943B3"/>
    <w:multiLevelType w:val="hybridMultilevel"/>
    <w:tmpl w:val="1DD4CB00"/>
    <w:lvl w:ilvl="0" w:tplc="68F275E6">
      <w:start w:val="1"/>
      <w:numFmt w:val="bullet"/>
      <w:pStyle w:val="NoteLevel21"/>
      <w:lvlText w:val=""/>
      <w:lvlJc w:val="left"/>
      <w:pPr>
        <w:ind w:left="450" w:hanging="360"/>
      </w:pPr>
      <w:rPr>
        <w:rFonts w:ascii="Symbol" w:hAnsi="Symbol" w:hint="default"/>
        <w:color w:val="EB0312"/>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 w:numId="2">
    <w:abstractNumId w:val="1"/>
  </w:num>
  <w:num w:numId="3">
    <w:abstractNumId w:val="5"/>
  </w:num>
  <w:num w:numId="4">
    <w:abstractNumId w:val="7"/>
  </w:num>
  <w:num w:numId="5">
    <w:abstractNumId w:val="8"/>
  </w:num>
  <w:num w:numId="6">
    <w:abstractNumId w:val="9"/>
  </w:num>
  <w:num w:numId="7">
    <w:abstractNumId w:val="3"/>
  </w:num>
  <w:num w:numId="8">
    <w:abstractNumId w:val="6"/>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2DE"/>
    <w:rsid w:val="00051B71"/>
    <w:rsid w:val="000527E0"/>
    <w:rsid w:val="000559DA"/>
    <w:rsid w:val="00056408"/>
    <w:rsid w:val="00066656"/>
    <w:rsid w:val="00074F02"/>
    <w:rsid w:val="00085B17"/>
    <w:rsid w:val="00091B05"/>
    <w:rsid w:val="000B0537"/>
    <w:rsid w:val="000D628D"/>
    <w:rsid w:val="000F4802"/>
    <w:rsid w:val="00126F9A"/>
    <w:rsid w:val="0016654C"/>
    <w:rsid w:val="00180C96"/>
    <w:rsid w:val="00191677"/>
    <w:rsid w:val="001A2291"/>
    <w:rsid w:val="001B1CA6"/>
    <w:rsid w:val="001B28CD"/>
    <w:rsid w:val="001E3BE6"/>
    <w:rsid w:val="001F1237"/>
    <w:rsid w:val="001F5844"/>
    <w:rsid w:val="00210BA6"/>
    <w:rsid w:val="00250FBD"/>
    <w:rsid w:val="00256EA9"/>
    <w:rsid w:val="00262A5D"/>
    <w:rsid w:val="00274EDF"/>
    <w:rsid w:val="00275068"/>
    <w:rsid w:val="00277083"/>
    <w:rsid w:val="002813FC"/>
    <w:rsid w:val="00282A22"/>
    <w:rsid w:val="00287A07"/>
    <w:rsid w:val="002908CA"/>
    <w:rsid w:val="00294F68"/>
    <w:rsid w:val="002A0144"/>
    <w:rsid w:val="002A2464"/>
    <w:rsid w:val="002B71D9"/>
    <w:rsid w:val="00300284"/>
    <w:rsid w:val="00305C52"/>
    <w:rsid w:val="00314040"/>
    <w:rsid w:val="00333551"/>
    <w:rsid w:val="00337CAC"/>
    <w:rsid w:val="00337F72"/>
    <w:rsid w:val="00342D91"/>
    <w:rsid w:val="00347F0E"/>
    <w:rsid w:val="003502B3"/>
    <w:rsid w:val="003615A7"/>
    <w:rsid w:val="00370CEC"/>
    <w:rsid w:val="003862E7"/>
    <w:rsid w:val="00395816"/>
    <w:rsid w:val="003C791F"/>
    <w:rsid w:val="003F2456"/>
    <w:rsid w:val="003F6228"/>
    <w:rsid w:val="00400507"/>
    <w:rsid w:val="00414DDB"/>
    <w:rsid w:val="00423BC6"/>
    <w:rsid w:val="0042598A"/>
    <w:rsid w:val="004368EB"/>
    <w:rsid w:val="00482DB4"/>
    <w:rsid w:val="00484260"/>
    <w:rsid w:val="00485963"/>
    <w:rsid w:val="00491241"/>
    <w:rsid w:val="004928D8"/>
    <w:rsid w:val="004A6BAE"/>
    <w:rsid w:val="004B31CF"/>
    <w:rsid w:val="00550A20"/>
    <w:rsid w:val="00553DFC"/>
    <w:rsid w:val="005706FA"/>
    <w:rsid w:val="005A53C1"/>
    <w:rsid w:val="005A789B"/>
    <w:rsid w:val="005B5BCA"/>
    <w:rsid w:val="005C225C"/>
    <w:rsid w:val="005D3359"/>
    <w:rsid w:val="005E1EEA"/>
    <w:rsid w:val="00632DA2"/>
    <w:rsid w:val="006462A6"/>
    <w:rsid w:val="006574CB"/>
    <w:rsid w:val="0066689D"/>
    <w:rsid w:val="006765A9"/>
    <w:rsid w:val="006A0723"/>
    <w:rsid w:val="006A356C"/>
    <w:rsid w:val="006C1A8B"/>
    <w:rsid w:val="006D7676"/>
    <w:rsid w:val="006F7FF7"/>
    <w:rsid w:val="0072114B"/>
    <w:rsid w:val="00734B64"/>
    <w:rsid w:val="00760A02"/>
    <w:rsid w:val="00765081"/>
    <w:rsid w:val="00781805"/>
    <w:rsid w:val="007D4E02"/>
    <w:rsid w:val="00805272"/>
    <w:rsid w:val="0080571F"/>
    <w:rsid w:val="00823DE5"/>
    <w:rsid w:val="00824DDE"/>
    <w:rsid w:val="008607E7"/>
    <w:rsid w:val="008822AC"/>
    <w:rsid w:val="008865DD"/>
    <w:rsid w:val="008913E0"/>
    <w:rsid w:val="008B4545"/>
    <w:rsid w:val="008D07F0"/>
    <w:rsid w:val="00906A44"/>
    <w:rsid w:val="0091542C"/>
    <w:rsid w:val="00915480"/>
    <w:rsid w:val="00936B8F"/>
    <w:rsid w:val="00963F60"/>
    <w:rsid w:val="009A790C"/>
    <w:rsid w:val="009F3637"/>
    <w:rsid w:val="00A073AB"/>
    <w:rsid w:val="00A13127"/>
    <w:rsid w:val="00A315FE"/>
    <w:rsid w:val="00A5156E"/>
    <w:rsid w:val="00A80D56"/>
    <w:rsid w:val="00A86549"/>
    <w:rsid w:val="00A92480"/>
    <w:rsid w:val="00B031AC"/>
    <w:rsid w:val="00B053CA"/>
    <w:rsid w:val="00B4734E"/>
    <w:rsid w:val="00B53688"/>
    <w:rsid w:val="00B577B3"/>
    <w:rsid w:val="00B767FC"/>
    <w:rsid w:val="00BC4C90"/>
    <w:rsid w:val="00BD42DE"/>
    <w:rsid w:val="00BF7BBA"/>
    <w:rsid w:val="00C02F50"/>
    <w:rsid w:val="00C408D5"/>
    <w:rsid w:val="00C62CF4"/>
    <w:rsid w:val="00C856F8"/>
    <w:rsid w:val="00C93264"/>
    <w:rsid w:val="00CA3F85"/>
    <w:rsid w:val="00CB0A1C"/>
    <w:rsid w:val="00CD1D72"/>
    <w:rsid w:val="00CD307C"/>
    <w:rsid w:val="00CE4E93"/>
    <w:rsid w:val="00D04755"/>
    <w:rsid w:val="00D0641F"/>
    <w:rsid w:val="00D12162"/>
    <w:rsid w:val="00D20924"/>
    <w:rsid w:val="00D26434"/>
    <w:rsid w:val="00D4067A"/>
    <w:rsid w:val="00D522D0"/>
    <w:rsid w:val="00D92238"/>
    <w:rsid w:val="00DA443E"/>
    <w:rsid w:val="00DA6EAD"/>
    <w:rsid w:val="00DD332C"/>
    <w:rsid w:val="00DF1CDC"/>
    <w:rsid w:val="00DF35B3"/>
    <w:rsid w:val="00E0470C"/>
    <w:rsid w:val="00E25361"/>
    <w:rsid w:val="00E53965"/>
    <w:rsid w:val="00E65F01"/>
    <w:rsid w:val="00EB715D"/>
    <w:rsid w:val="00EF3957"/>
    <w:rsid w:val="00F14EA7"/>
    <w:rsid w:val="00F23E24"/>
    <w:rsid w:val="00F44D00"/>
    <w:rsid w:val="00F4568A"/>
    <w:rsid w:val="00F538CF"/>
    <w:rsid w:val="00F57A79"/>
    <w:rsid w:val="00F678E4"/>
    <w:rsid w:val="00F7383A"/>
    <w:rsid w:val="00FD4AD4"/>
    <w:rsid w:val="00FE7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14:docId w14:val="1CC0E1D7"/>
  <w14:defaultImageDpi w14:val="300"/>
  <w15:docId w15:val="{F16CCB65-51F4-4F48-A63A-F6CDA7A45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rsid w:val="004368EB"/>
    <w:pPr>
      <w:spacing w:after="240" w:line="360" w:lineRule="exact"/>
      <w:ind w:right="-360"/>
    </w:pPr>
    <w:rPr>
      <w:rFonts w:ascii="Arial" w:hAnsi="Arial"/>
      <w:color w:val="000000" w:themeColor="text1"/>
    </w:rPr>
  </w:style>
  <w:style w:type="paragraph" w:styleId="Heading1">
    <w:name w:val="heading 1"/>
    <w:aliases w:val="Name"/>
    <w:basedOn w:val="Normal"/>
    <w:next w:val="Normal"/>
    <w:link w:val="Heading1Char"/>
    <w:uiPriority w:val="9"/>
    <w:qFormat/>
    <w:rsid w:val="005B5BCA"/>
    <w:pPr>
      <w:keepNext/>
      <w:keepLines/>
      <w:spacing w:before="960" w:after="120" w:line="240" w:lineRule="auto"/>
      <w:outlineLvl w:val="0"/>
    </w:pPr>
    <w:rPr>
      <w:rFonts w:eastAsiaTheme="majorEastAsia" w:cstheme="majorBidi"/>
      <w:b/>
      <w:bCs/>
      <w:noProof/>
      <w:color w:val="0A8CAA"/>
      <w:sz w:val="44"/>
      <w:szCs w:val="44"/>
    </w:rPr>
  </w:style>
  <w:style w:type="paragraph" w:styleId="Heading2">
    <w:name w:val="heading 2"/>
    <w:basedOn w:val="Normal"/>
    <w:next w:val="Normal"/>
    <w:link w:val="Heading2Char"/>
    <w:uiPriority w:val="9"/>
    <w:unhideWhenUsed/>
    <w:rsid w:val="008913E0"/>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rsid w:val="00915480"/>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2DE"/>
  </w:style>
  <w:style w:type="paragraph" w:styleId="Footer">
    <w:name w:val="footer"/>
    <w:basedOn w:val="Normal"/>
    <w:link w:val="FooterChar"/>
    <w:uiPriority w:val="99"/>
    <w:unhideWhenUsed/>
    <w:rsid w:val="000D628D"/>
    <w:pPr>
      <w:tabs>
        <w:tab w:val="center" w:pos="4320"/>
        <w:tab w:val="right" w:pos="8640"/>
      </w:tabs>
    </w:pPr>
  </w:style>
  <w:style w:type="character" w:customStyle="1" w:styleId="FooterChar">
    <w:name w:val="Footer Char"/>
    <w:link w:val="Footer"/>
    <w:uiPriority w:val="99"/>
    <w:rsid w:val="000D628D"/>
    <w:rPr>
      <w:sz w:val="22"/>
      <w:szCs w:val="22"/>
    </w:rPr>
  </w:style>
  <w:style w:type="paragraph" w:styleId="BalloonText">
    <w:name w:val="Balloon Text"/>
    <w:basedOn w:val="Normal"/>
    <w:link w:val="BalloonTextChar"/>
    <w:uiPriority w:val="99"/>
    <w:semiHidden/>
    <w:unhideWhenUsed/>
    <w:rsid w:val="001B1CA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1CA6"/>
    <w:rPr>
      <w:rFonts w:ascii="Lucida Grande" w:hAnsi="Lucida Grande" w:cs="Lucida Grande"/>
      <w:sz w:val="18"/>
      <w:szCs w:val="18"/>
    </w:rPr>
  </w:style>
  <w:style w:type="paragraph" w:customStyle="1" w:styleId="NoteLevel21">
    <w:name w:val="Note Level 21"/>
    <w:basedOn w:val="Normal"/>
    <w:uiPriority w:val="1"/>
    <w:qFormat/>
    <w:rsid w:val="00DD332C"/>
    <w:pPr>
      <w:keepNext/>
      <w:numPr>
        <w:numId w:val="6"/>
      </w:numPr>
      <w:spacing w:before="120"/>
      <w:ind w:left="187" w:right="-450" w:hanging="187"/>
      <w:outlineLvl w:val="1"/>
    </w:pPr>
  </w:style>
  <w:style w:type="character" w:customStyle="1" w:styleId="Heading1Char">
    <w:name w:val="Heading 1 Char"/>
    <w:aliases w:val="Name Char"/>
    <w:basedOn w:val="DefaultParagraphFont"/>
    <w:link w:val="Heading1"/>
    <w:uiPriority w:val="9"/>
    <w:rsid w:val="005B5BCA"/>
    <w:rPr>
      <w:rFonts w:ascii="Arial" w:eastAsiaTheme="majorEastAsia" w:hAnsi="Arial" w:cstheme="majorBidi"/>
      <w:b/>
      <w:bCs/>
      <w:noProof/>
      <w:color w:val="0A8CAA"/>
      <w:sz w:val="44"/>
      <w:szCs w:val="44"/>
    </w:rPr>
  </w:style>
  <w:style w:type="character" w:customStyle="1" w:styleId="Heading2Char">
    <w:name w:val="Heading 2 Char"/>
    <w:basedOn w:val="DefaultParagraphFont"/>
    <w:link w:val="Heading2"/>
    <w:uiPriority w:val="9"/>
    <w:rsid w:val="008913E0"/>
    <w:rPr>
      <w:rFonts w:ascii="Arial" w:eastAsiaTheme="majorEastAsia" w:hAnsi="Arial" w:cstheme="majorBidi"/>
      <w:b/>
      <w:bCs/>
      <w:color w:val="000000" w:themeColor="text1"/>
      <w:sz w:val="26"/>
      <w:szCs w:val="26"/>
    </w:rPr>
  </w:style>
  <w:style w:type="character" w:customStyle="1" w:styleId="Heading3Char">
    <w:name w:val="Heading 3 Char"/>
    <w:basedOn w:val="DefaultParagraphFont"/>
    <w:link w:val="Heading3"/>
    <w:uiPriority w:val="9"/>
    <w:rsid w:val="00915480"/>
    <w:rPr>
      <w:rFonts w:ascii="Arial" w:eastAsiaTheme="majorEastAsia" w:hAnsi="Arial" w:cstheme="majorBidi"/>
      <w:b/>
      <w:bCs/>
      <w:color w:val="096074" w:themeColor="accent3" w:themeShade="80"/>
      <w:sz w:val="24"/>
      <w:szCs w:val="24"/>
    </w:rPr>
  </w:style>
  <w:style w:type="paragraph" w:styleId="ListParagraph">
    <w:name w:val="List Paragraph"/>
    <w:basedOn w:val="Normal"/>
    <w:uiPriority w:val="72"/>
    <w:rsid w:val="00765081"/>
    <w:pPr>
      <w:ind w:left="720"/>
      <w:contextualSpacing/>
    </w:pPr>
  </w:style>
  <w:style w:type="character" w:styleId="Strong">
    <w:name w:val="Strong"/>
    <w:basedOn w:val="DefaultParagraphFont"/>
    <w:uiPriority w:val="22"/>
    <w:rsid w:val="00915480"/>
    <w:rPr>
      <w:b/>
      <w:bCs/>
    </w:rPr>
  </w:style>
  <w:style w:type="character" w:styleId="BookTitle">
    <w:name w:val="Book Title"/>
    <w:basedOn w:val="DefaultParagraphFont"/>
    <w:uiPriority w:val="33"/>
    <w:rsid w:val="00915480"/>
    <w:rPr>
      <w:b/>
      <w:bCs/>
      <w:smallCaps/>
      <w:color w:val="096074" w:themeColor="accent3" w:themeShade="80"/>
      <w:spacing w:val="5"/>
    </w:rPr>
  </w:style>
  <w:style w:type="character" w:styleId="PageNumber">
    <w:name w:val="page number"/>
    <w:basedOn w:val="DefaultParagraphFont"/>
    <w:uiPriority w:val="99"/>
    <w:semiHidden/>
    <w:unhideWhenUsed/>
    <w:rsid w:val="00CB0A1C"/>
  </w:style>
  <w:style w:type="paragraph" w:styleId="Title">
    <w:name w:val="Title"/>
    <w:next w:val="Normal"/>
    <w:link w:val="TitleChar"/>
    <w:uiPriority w:val="10"/>
    <w:qFormat/>
    <w:rsid w:val="004368EB"/>
    <w:pPr>
      <w:spacing w:after="360" w:line="560" w:lineRule="exact"/>
    </w:pPr>
    <w:rPr>
      <w:rFonts w:ascii="Georgia" w:eastAsiaTheme="majorEastAsia" w:hAnsi="Georgia" w:cstheme="majorBidi"/>
      <w:bCs/>
      <w:noProof/>
      <w:color w:val="54565B"/>
      <w:sz w:val="48"/>
      <w:szCs w:val="48"/>
    </w:rPr>
  </w:style>
  <w:style w:type="character" w:customStyle="1" w:styleId="TitleChar">
    <w:name w:val="Title Char"/>
    <w:basedOn w:val="DefaultParagraphFont"/>
    <w:link w:val="Title"/>
    <w:uiPriority w:val="10"/>
    <w:rsid w:val="004368EB"/>
    <w:rPr>
      <w:rFonts w:ascii="Georgia" w:eastAsiaTheme="majorEastAsia" w:hAnsi="Georgia" w:cstheme="majorBidi"/>
      <w:bCs/>
      <w:noProof/>
      <w:color w:val="54565B"/>
      <w:sz w:val="48"/>
      <w:szCs w:val="48"/>
    </w:rPr>
  </w:style>
  <w:style w:type="paragraph" w:customStyle="1" w:styleId="Copyright">
    <w:name w:val="Copyright"/>
    <w:qFormat/>
    <w:rsid w:val="00DD332C"/>
    <w:rPr>
      <w:rFonts w:ascii="Arial" w:hAnsi="Arial"/>
      <w:color w:val="2F4546"/>
      <w:sz w:val="14"/>
      <w:szCs w:val="14"/>
    </w:rPr>
  </w:style>
  <w:style w:type="paragraph" w:customStyle="1" w:styleId="FooterPage">
    <w:name w:val="Footer &amp; Page"/>
    <w:link w:val="FooterPageChar"/>
    <w:qFormat/>
    <w:rsid w:val="00DD332C"/>
    <w:pPr>
      <w:framePr w:w="3141" w:wrap="around" w:vAnchor="text" w:hAnchor="page" w:x="8561" w:y="537"/>
      <w:jc w:val="right"/>
    </w:pPr>
    <w:rPr>
      <w:rFonts w:ascii="Arial" w:hAnsi="Arial"/>
      <w:color w:val="2F4546"/>
      <w:sz w:val="14"/>
      <w:szCs w:val="14"/>
    </w:rPr>
  </w:style>
  <w:style w:type="character" w:customStyle="1" w:styleId="FooterPageChar">
    <w:name w:val="Footer &amp; Page Char"/>
    <w:basedOn w:val="DefaultParagraphFont"/>
    <w:link w:val="FooterPage"/>
    <w:rsid w:val="00DD332C"/>
    <w:rPr>
      <w:rFonts w:ascii="Arial" w:hAnsi="Arial"/>
      <w:color w:val="2F4546"/>
      <w:sz w:val="14"/>
      <w:szCs w:val="14"/>
    </w:rPr>
  </w:style>
  <w:style w:type="paragraph" w:customStyle="1" w:styleId="Title-Top">
    <w:name w:val="Title - Top"/>
    <w:qFormat/>
    <w:rsid w:val="003862E7"/>
    <w:pPr>
      <w:spacing w:after="360" w:line="288" w:lineRule="auto"/>
    </w:pPr>
    <w:rPr>
      <w:rFonts w:ascii="Arial" w:hAnsi="Arial"/>
      <w:b/>
      <w:noProof/>
      <w:color w:val="000000" w:themeColor="text1"/>
      <w:sz w:val="23"/>
      <w:szCs w:val="23"/>
    </w:rPr>
  </w:style>
  <w:style w:type="paragraph" w:customStyle="1" w:styleId="Callout-Red">
    <w:name w:val="Callout - Red"/>
    <w:link w:val="Callout-RedChar"/>
    <w:qFormat/>
    <w:rsid w:val="00CE4E93"/>
    <w:pPr>
      <w:spacing w:after="240" w:line="560" w:lineRule="exact"/>
    </w:pPr>
    <w:rPr>
      <w:rFonts w:ascii="Georgia" w:eastAsiaTheme="majorEastAsia" w:hAnsi="Georgia" w:cstheme="majorBidi"/>
      <w:bCs/>
      <w:i/>
      <w:noProof/>
      <w:color w:val="FF0000"/>
      <w:sz w:val="41"/>
      <w:szCs w:val="41"/>
    </w:rPr>
  </w:style>
  <w:style w:type="character" w:customStyle="1" w:styleId="Callout-RedChar">
    <w:name w:val="Callout - Red Char"/>
    <w:basedOn w:val="DefaultParagraphFont"/>
    <w:link w:val="Callout-Red"/>
    <w:rsid w:val="00CE4E93"/>
    <w:rPr>
      <w:rFonts w:ascii="Georgia" w:eastAsiaTheme="majorEastAsia" w:hAnsi="Georgia" w:cstheme="majorBidi"/>
      <w:bCs/>
      <w:i/>
      <w:noProof/>
      <w:color w:val="FF0000"/>
      <w:sz w:val="41"/>
      <w:szCs w:val="41"/>
    </w:rPr>
  </w:style>
  <w:style w:type="paragraph" w:customStyle="1" w:styleId="Default">
    <w:name w:val="Default"/>
    <w:rsid w:val="002B71D9"/>
    <w:pPr>
      <w:widowControl w:val="0"/>
      <w:autoSpaceDE w:val="0"/>
      <w:autoSpaceDN w:val="0"/>
      <w:adjustRightInd w:val="0"/>
    </w:pPr>
    <w:rPr>
      <w:rFonts w:ascii="Arial" w:hAnsi="Arial" w:cs="Arial"/>
      <w:color w:val="000000"/>
    </w:rPr>
  </w:style>
  <w:style w:type="paragraph" w:customStyle="1" w:styleId="Title-Body-Bold">
    <w:name w:val="Title - Body - Bold"/>
    <w:qFormat/>
    <w:rsid w:val="007D4E02"/>
    <w:pPr>
      <w:spacing w:before="480"/>
    </w:pPr>
    <w:rPr>
      <w:rFonts w:ascii="Arial" w:hAnsi="Arial"/>
      <w:b/>
      <w:noProof/>
      <w:color w:val="000000" w:themeColor="text1"/>
    </w:rPr>
  </w:style>
  <w:style w:type="paragraph" w:customStyle="1" w:styleId="Title-Body-Regular">
    <w:name w:val="Title - Body - Regular"/>
    <w:qFormat/>
    <w:rsid w:val="007D4E02"/>
    <w:rPr>
      <w:rFonts w:ascii="Arial" w:hAnsi="Arial"/>
      <w:noProof/>
      <w:color w:val="000000" w:themeColor="text1"/>
    </w:rPr>
  </w:style>
  <w:style w:type="paragraph" w:styleId="NormalWeb">
    <w:name w:val="Normal (Web)"/>
    <w:basedOn w:val="Normal"/>
    <w:uiPriority w:val="99"/>
    <w:unhideWhenUsed/>
    <w:rsid w:val="00F23E24"/>
    <w:pPr>
      <w:spacing w:after="0" w:line="240" w:lineRule="auto"/>
      <w:ind w:right="0"/>
    </w:pPr>
    <w:rPr>
      <w:rFonts w:ascii="Times New Roman" w:eastAsia="Times New Roman" w:hAnsi="Times New Roman"/>
      <w:color w:val="auto"/>
    </w:rPr>
  </w:style>
  <w:style w:type="character" w:styleId="Emphasis">
    <w:name w:val="Emphasis"/>
    <w:basedOn w:val="DefaultParagraphFont"/>
    <w:uiPriority w:val="20"/>
    <w:qFormat/>
    <w:rsid w:val="00C62C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297655">
      <w:bodyDiv w:val="1"/>
      <w:marLeft w:val="0"/>
      <w:marRight w:val="0"/>
      <w:marTop w:val="0"/>
      <w:marBottom w:val="0"/>
      <w:divBdr>
        <w:top w:val="none" w:sz="0" w:space="0" w:color="auto"/>
        <w:left w:val="none" w:sz="0" w:space="0" w:color="auto"/>
        <w:bottom w:val="none" w:sz="0" w:space="0" w:color="auto"/>
        <w:right w:val="none" w:sz="0" w:space="0" w:color="auto"/>
      </w:divBdr>
    </w:div>
    <w:div w:id="624652208">
      <w:bodyDiv w:val="1"/>
      <w:marLeft w:val="0"/>
      <w:marRight w:val="0"/>
      <w:marTop w:val="0"/>
      <w:marBottom w:val="0"/>
      <w:divBdr>
        <w:top w:val="none" w:sz="0" w:space="0" w:color="auto"/>
        <w:left w:val="none" w:sz="0" w:space="0" w:color="auto"/>
        <w:bottom w:val="none" w:sz="0" w:space="0" w:color="auto"/>
        <w:right w:val="none" w:sz="0" w:space="0" w:color="auto"/>
      </w:divBdr>
    </w:div>
    <w:div w:id="1423260364">
      <w:bodyDiv w:val="1"/>
      <w:marLeft w:val="0"/>
      <w:marRight w:val="0"/>
      <w:marTop w:val="0"/>
      <w:marBottom w:val="0"/>
      <w:divBdr>
        <w:top w:val="none" w:sz="0" w:space="0" w:color="auto"/>
        <w:left w:val="none" w:sz="0" w:space="0" w:color="auto"/>
        <w:bottom w:val="none" w:sz="0" w:space="0" w:color="auto"/>
        <w:right w:val="none" w:sz="0" w:space="0" w:color="auto"/>
      </w:divBdr>
    </w:div>
    <w:div w:id="2133478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JJ - 060916a">
      <a:dk1>
        <a:sysClr val="windowText" lastClr="000000"/>
      </a:dk1>
      <a:lt1>
        <a:sysClr val="window" lastClr="FFFFFF"/>
      </a:lt1>
      <a:dk2>
        <a:srgbClr val="006690"/>
      </a:dk2>
      <a:lt2>
        <a:srgbClr val="EEECE1"/>
      </a:lt2>
      <a:accent1>
        <a:srgbClr val="F30617"/>
      </a:accent1>
      <a:accent2>
        <a:srgbClr val="B41601"/>
      </a:accent2>
      <a:accent3>
        <a:srgbClr val="12C2E9"/>
      </a:accent3>
      <a:accent4>
        <a:srgbClr val="777877"/>
      </a:accent4>
      <a:accent5>
        <a:srgbClr val="CECFCD"/>
      </a:accent5>
      <a:accent6>
        <a:srgbClr val="B79860"/>
      </a:accent6>
      <a:hlink>
        <a:srgbClr val="F30617"/>
      </a:hlink>
      <a:folHlink>
        <a:srgbClr val="F30617"/>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AC398B1D74254F9BBF2CA937177CBB" ma:contentTypeVersion="13" ma:contentTypeDescription="Create a new document." ma:contentTypeScope="" ma:versionID="d1ab132de1b9bc6780d2a9d47e44c5c1">
  <xsd:schema xmlns:xsd="http://www.w3.org/2001/XMLSchema" xmlns:xs="http://www.w3.org/2001/XMLSchema" xmlns:p="http://schemas.microsoft.com/office/2006/metadata/properties" xmlns:ns3="71deb285-0815-45b8-a0e6-26d2e041ab44" xmlns:ns4="912d128a-b852-4e0e-b51d-e2b73315828d" targetNamespace="http://schemas.microsoft.com/office/2006/metadata/properties" ma:root="true" ma:fieldsID="dc04c4c2f5823a667a8ade922d9daf60" ns3:_="" ns4:_="">
    <xsd:import namespace="71deb285-0815-45b8-a0e6-26d2e041ab44"/>
    <xsd:import namespace="912d128a-b852-4e0e-b51d-e2b73315828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eb285-0815-45b8-a0e6-26d2e041ab4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2d128a-b852-4e0e-b51d-e2b7331582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D755B2-4618-41AA-A24E-83305B8C25E0}">
  <ds:schemaRefs>
    <ds:schemaRef ds:uri="http://schemas.openxmlformats.org/officeDocument/2006/bibliography"/>
  </ds:schemaRefs>
</ds:datastoreItem>
</file>

<file path=customXml/itemProps2.xml><?xml version="1.0" encoding="utf-8"?>
<ds:datastoreItem xmlns:ds="http://schemas.openxmlformats.org/officeDocument/2006/customXml" ds:itemID="{BBA21600-D0B5-48DC-A96F-3AE3FDFD3FAB}">
  <ds:schemaRefs>
    <ds:schemaRef ds:uri="http://schemas.microsoft.com/sharepoint/v3/contenttype/forms"/>
  </ds:schemaRefs>
</ds:datastoreItem>
</file>

<file path=customXml/itemProps3.xml><?xml version="1.0" encoding="utf-8"?>
<ds:datastoreItem xmlns:ds="http://schemas.openxmlformats.org/officeDocument/2006/customXml" ds:itemID="{C8CD9D30-3B7E-4C8F-AB62-E414F72F5F46}">
  <ds:schemaRefs>
    <ds:schemaRef ds:uri="http://schemas.microsoft.com/office/2006/metadata/properties"/>
  </ds:schemaRefs>
</ds:datastoreItem>
</file>

<file path=customXml/itemProps4.xml><?xml version="1.0" encoding="utf-8"?>
<ds:datastoreItem xmlns:ds="http://schemas.openxmlformats.org/officeDocument/2006/customXml" ds:itemID="{92F343AA-74FA-4F47-9FD8-9AE8189EE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eb285-0815-45b8-a0e6-26d2e041ab44"/>
    <ds:schemaRef ds:uri="912d128a-b852-4e0e-b51d-e2b733158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1581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Johnson &amp; Johnson</Company>
  <LinksUpToDate>false</LinksUpToDate>
  <CharactersWithSpaces>1839</CharactersWithSpaces>
  <SharedDoc>false</SharedDoc>
  <HLinks>
    <vt:vector size="12" baseType="variant">
      <vt:variant>
        <vt:i4>1638434</vt:i4>
      </vt:variant>
      <vt:variant>
        <vt:i4>-1</vt:i4>
      </vt:variant>
      <vt:variant>
        <vt:i4>2049</vt:i4>
      </vt:variant>
      <vt:variant>
        <vt:i4>1</vt:i4>
      </vt:variant>
      <vt:variant>
        <vt:lpwstr>synthes_header_logo_blue</vt:lpwstr>
      </vt:variant>
      <vt:variant>
        <vt:lpwstr/>
      </vt:variant>
      <vt:variant>
        <vt:i4>589845</vt:i4>
      </vt:variant>
      <vt:variant>
        <vt:i4>-1</vt:i4>
      </vt:variant>
      <vt:variant>
        <vt:i4>2052</vt:i4>
      </vt:variant>
      <vt:variant>
        <vt:i4>1</vt:i4>
      </vt:variant>
      <vt:variant>
        <vt:lpwstr>message_from_michael_orsinger_header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 Vandewalle</dc:creator>
  <cp:keywords/>
  <dc:description/>
  <cp:lastModifiedBy>Vandewalle, Mieke [JRDBE]</cp:lastModifiedBy>
  <cp:revision>2</cp:revision>
  <cp:lastPrinted>2017-07-07T18:11:00Z</cp:lastPrinted>
  <dcterms:created xsi:type="dcterms:W3CDTF">2022-01-14T16:30:00Z</dcterms:created>
  <dcterms:modified xsi:type="dcterms:W3CDTF">2022-01-14T16:30:00Z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0x01010088AC398B1D74254F9BBF2CA937177CBB</vt:lpwstr>
  </property>
</Properties>
</file>